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B99" w:rsidRPr="007C6B10" w:rsidRDefault="00812B99" w:rsidP="00395344">
      <w:pPr>
        <w:pStyle w:val="1"/>
        <w:shd w:val="clear" w:color="auto" w:fill="auto"/>
        <w:spacing w:after="0" w:line="280" w:lineRule="exact"/>
        <w:ind w:left="363" w:firstLine="0"/>
        <w:jc w:val="center"/>
        <w:rPr>
          <w:b/>
          <w:color w:val="auto"/>
        </w:rPr>
      </w:pPr>
      <w:r w:rsidRPr="007C6B10">
        <w:rPr>
          <w:b/>
          <w:color w:val="auto"/>
        </w:rPr>
        <w:t>Соглашение сторон о транзите электроэнергии</w:t>
      </w:r>
    </w:p>
    <w:p w:rsidR="00812B99" w:rsidRPr="007C6B10" w:rsidRDefault="00812B99" w:rsidP="00395344">
      <w:pPr>
        <w:pStyle w:val="1"/>
        <w:shd w:val="clear" w:color="auto" w:fill="auto"/>
        <w:spacing w:after="0" w:line="280" w:lineRule="exact"/>
        <w:ind w:left="363" w:firstLine="0"/>
        <w:jc w:val="center"/>
        <w:rPr>
          <w:b/>
          <w:color w:val="auto"/>
        </w:rPr>
      </w:pPr>
      <w:r w:rsidRPr="007C6B10">
        <w:rPr>
          <w:b/>
          <w:color w:val="auto"/>
        </w:rPr>
        <w:t>к договору электроснабжения от _________№____________</w:t>
      </w:r>
    </w:p>
    <w:p w:rsidR="00812B99" w:rsidRPr="005B742B" w:rsidRDefault="00812B99" w:rsidP="00395344">
      <w:pPr>
        <w:pStyle w:val="1"/>
        <w:shd w:val="clear" w:color="auto" w:fill="auto"/>
        <w:spacing w:after="253" w:line="210" w:lineRule="exact"/>
        <w:ind w:left="2580" w:firstLine="0"/>
        <w:jc w:val="both"/>
        <w:rPr>
          <w:color w:val="auto"/>
        </w:rPr>
      </w:pPr>
    </w:p>
    <w:p w:rsidR="00812B99" w:rsidRDefault="00812B99" w:rsidP="00D5593B">
      <w:pPr>
        <w:pStyle w:val="1"/>
        <w:shd w:val="clear" w:color="auto" w:fill="auto"/>
        <w:spacing w:after="0" w:line="210" w:lineRule="exact"/>
        <w:ind w:firstLine="0"/>
        <w:jc w:val="both"/>
        <w:rPr>
          <w:color w:val="auto"/>
        </w:rPr>
      </w:pPr>
      <w:r w:rsidRPr="005B742B">
        <w:rPr>
          <w:color w:val="auto"/>
        </w:rPr>
        <w:t>г.</w:t>
      </w:r>
      <w:r w:rsidR="00A22A0A" w:rsidRPr="005B742B">
        <w:rPr>
          <w:color w:val="auto"/>
        </w:rPr>
        <w:t xml:space="preserve"> </w:t>
      </w:r>
      <w:r w:rsidR="007C6B10">
        <w:rPr>
          <w:color w:val="auto"/>
        </w:rPr>
        <w:t>Брест</w:t>
      </w:r>
      <w:r w:rsidR="00A22A0A" w:rsidRPr="005B742B">
        <w:rPr>
          <w:color w:val="auto"/>
        </w:rPr>
        <w:t xml:space="preserve">           </w:t>
      </w:r>
      <w:r w:rsidRPr="005B742B">
        <w:rPr>
          <w:color w:val="auto"/>
        </w:rPr>
        <w:t xml:space="preserve">                                                                                               </w:t>
      </w:r>
      <w:r w:rsidR="007C6B10">
        <w:rPr>
          <w:color w:val="auto"/>
        </w:rPr>
        <w:t xml:space="preserve">       </w:t>
      </w:r>
      <w:r w:rsidR="00213328" w:rsidRPr="005B742B">
        <w:rPr>
          <w:color w:val="auto"/>
        </w:rPr>
        <w:t xml:space="preserve"> </w:t>
      </w:r>
      <w:r w:rsidR="007C6B10">
        <w:rPr>
          <w:color w:val="auto"/>
        </w:rPr>
        <w:t xml:space="preserve">          «____» ___</w:t>
      </w:r>
      <w:r w:rsidRPr="005B742B">
        <w:rPr>
          <w:color w:val="auto"/>
        </w:rPr>
        <w:t>_</w:t>
      </w:r>
      <w:r w:rsidR="007F4774">
        <w:rPr>
          <w:color w:val="auto"/>
        </w:rPr>
        <w:t>__</w:t>
      </w:r>
      <w:r w:rsidRPr="005B742B">
        <w:rPr>
          <w:color w:val="auto"/>
        </w:rPr>
        <w:t>____ 20</w:t>
      </w:r>
      <w:r w:rsidR="007C6B10">
        <w:rPr>
          <w:color w:val="auto"/>
        </w:rPr>
        <w:t>__</w:t>
      </w:r>
      <w:r w:rsidRPr="005B742B">
        <w:rPr>
          <w:color w:val="auto"/>
        </w:rPr>
        <w:t>г.</w:t>
      </w:r>
    </w:p>
    <w:p w:rsidR="00B15E49" w:rsidRPr="005B742B" w:rsidRDefault="00B15E49" w:rsidP="00D5593B">
      <w:pPr>
        <w:pStyle w:val="1"/>
        <w:shd w:val="clear" w:color="auto" w:fill="auto"/>
        <w:spacing w:after="0" w:line="210" w:lineRule="exact"/>
        <w:ind w:firstLine="0"/>
        <w:jc w:val="both"/>
        <w:rPr>
          <w:color w:val="auto"/>
        </w:rPr>
      </w:pPr>
    </w:p>
    <w:p w:rsidR="001139BC" w:rsidRPr="007C6B10" w:rsidRDefault="001139BC" w:rsidP="00D5593B">
      <w:pPr>
        <w:ind w:left="-709" w:right="-567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7C6B10">
        <w:rPr>
          <w:rFonts w:ascii="Times New Roman" w:eastAsia="Times New Roman" w:hAnsi="Times New Roman" w:cs="Times New Roman"/>
          <w:color w:val="auto"/>
          <w:sz w:val="21"/>
          <w:szCs w:val="21"/>
        </w:rPr>
        <w:t>Владелец транзитной электрической сети _____________________________________________</w:t>
      </w:r>
      <w:r w:rsidR="005917CE">
        <w:rPr>
          <w:rFonts w:ascii="Times New Roman" w:eastAsia="Times New Roman" w:hAnsi="Times New Roman" w:cs="Times New Roman"/>
          <w:color w:val="auto"/>
          <w:sz w:val="21"/>
          <w:szCs w:val="21"/>
        </w:rPr>
        <w:t>____</w:t>
      </w:r>
      <w:bookmarkStart w:id="0" w:name="_GoBack"/>
      <w:bookmarkEnd w:id="0"/>
      <w:r w:rsidR="00B7199E" w:rsidRPr="007C6B10">
        <w:rPr>
          <w:rFonts w:ascii="Times New Roman" w:eastAsia="Times New Roman" w:hAnsi="Times New Roman" w:cs="Times New Roman"/>
          <w:color w:val="auto"/>
          <w:sz w:val="21"/>
          <w:szCs w:val="21"/>
        </w:rPr>
        <w:t>___</w:t>
      </w:r>
      <w:r w:rsidRPr="007C6B10">
        <w:rPr>
          <w:rFonts w:ascii="Times New Roman" w:eastAsia="Times New Roman" w:hAnsi="Times New Roman" w:cs="Times New Roman"/>
          <w:color w:val="auto"/>
          <w:sz w:val="21"/>
          <w:szCs w:val="21"/>
        </w:rPr>
        <w:t>________</w:t>
      </w:r>
    </w:p>
    <w:p w:rsidR="001139BC" w:rsidRPr="007C6B10" w:rsidRDefault="001139BC" w:rsidP="00D5593B">
      <w:pPr>
        <w:ind w:left="-709" w:right="-567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7C6B10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                                              (наименование организации, предприятия, учреждения, инд</w:t>
      </w:r>
      <w:r w:rsidR="00D5593B" w:rsidRPr="007C6B10">
        <w:rPr>
          <w:rFonts w:ascii="Times New Roman" w:eastAsia="Times New Roman" w:hAnsi="Times New Roman" w:cs="Times New Roman"/>
          <w:color w:val="auto"/>
          <w:sz w:val="21"/>
          <w:szCs w:val="21"/>
        </w:rPr>
        <w:t>.</w:t>
      </w:r>
      <w:r w:rsidRPr="007C6B10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</w:t>
      </w:r>
      <w:r w:rsidR="00D5593B" w:rsidRPr="007C6B10">
        <w:rPr>
          <w:rFonts w:ascii="Times New Roman" w:eastAsia="Times New Roman" w:hAnsi="Times New Roman" w:cs="Times New Roman"/>
          <w:color w:val="auto"/>
          <w:sz w:val="21"/>
          <w:szCs w:val="21"/>
        </w:rPr>
        <w:t>п</w:t>
      </w:r>
      <w:r w:rsidRPr="007C6B10">
        <w:rPr>
          <w:rFonts w:ascii="Times New Roman" w:eastAsia="Times New Roman" w:hAnsi="Times New Roman" w:cs="Times New Roman"/>
          <w:color w:val="auto"/>
          <w:sz w:val="21"/>
          <w:szCs w:val="21"/>
        </w:rPr>
        <w:t>редпринимателя)</w:t>
      </w:r>
    </w:p>
    <w:p w:rsidR="001139BC" w:rsidRPr="007C6B10" w:rsidRDefault="001139BC" w:rsidP="00D5593B">
      <w:pPr>
        <w:ind w:left="-709" w:right="-567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7C6B10">
        <w:rPr>
          <w:rFonts w:ascii="Times New Roman" w:eastAsia="Times New Roman" w:hAnsi="Times New Roman" w:cs="Times New Roman"/>
          <w:color w:val="auto"/>
          <w:sz w:val="21"/>
          <w:szCs w:val="21"/>
        </w:rPr>
        <w:t>в лице_____________</w:t>
      </w:r>
      <w:r w:rsidR="00B7199E" w:rsidRPr="007C6B10">
        <w:rPr>
          <w:rFonts w:ascii="Times New Roman" w:eastAsia="Times New Roman" w:hAnsi="Times New Roman" w:cs="Times New Roman"/>
          <w:color w:val="auto"/>
          <w:sz w:val="21"/>
          <w:szCs w:val="21"/>
        </w:rPr>
        <w:t>______________________________________</w:t>
      </w:r>
      <w:r w:rsidR="00E06025" w:rsidRPr="007C6B10">
        <w:rPr>
          <w:rFonts w:ascii="Times New Roman" w:eastAsia="Times New Roman" w:hAnsi="Times New Roman" w:cs="Times New Roman"/>
          <w:color w:val="auto"/>
          <w:sz w:val="21"/>
          <w:szCs w:val="21"/>
        </w:rPr>
        <w:t>__________________</w:t>
      </w:r>
      <w:r w:rsidR="00B7199E" w:rsidRPr="007C6B10">
        <w:rPr>
          <w:rFonts w:ascii="Times New Roman" w:eastAsia="Times New Roman" w:hAnsi="Times New Roman" w:cs="Times New Roman"/>
          <w:color w:val="auto"/>
          <w:sz w:val="21"/>
          <w:szCs w:val="21"/>
        </w:rPr>
        <w:t>__</w:t>
      </w:r>
      <w:r w:rsidRPr="007C6B10">
        <w:rPr>
          <w:rFonts w:ascii="Times New Roman" w:eastAsia="Times New Roman" w:hAnsi="Times New Roman" w:cs="Times New Roman"/>
          <w:color w:val="auto"/>
          <w:sz w:val="21"/>
          <w:szCs w:val="21"/>
        </w:rPr>
        <w:t>___________</w:t>
      </w:r>
      <w:r w:rsidR="00E06025" w:rsidRPr="007C6B10">
        <w:rPr>
          <w:rFonts w:ascii="Times New Roman" w:eastAsia="Times New Roman" w:hAnsi="Times New Roman" w:cs="Times New Roman"/>
          <w:color w:val="auto"/>
          <w:sz w:val="21"/>
          <w:szCs w:val="21"/>
        </w:rPr>
        <w:t>____</w:t>
      </w:r>
      <w:r w:rsidRPr="007C6B10">
        <w:rPr>
          <w:rFonts w:ascii="Times New Roman" w:eastAsia="Times New Roman" w:hAnsi="Times New Roman" w:cs="Times New Roman"/>
          <w:color w:val="auto"/>
          <w:sz w:val="21"/>
          <w:szCs w:val="21"/>
        </w:rPr>
        <w:t>____</w:t>
      </w:r>
      <w:r w:rsidR="00E06025" w:rsidRPr="007C6B10">
        <w:rPr>
          <w:rFonts w:ascii="Times New Roman" w:eastAsia="Times New Roman" w:hAnsi="Times New Roman" w:cs="Times New Roman"/>
          <w:color w:val="auto"/>
          <w:sz w:val="21"/>
          <w:szCs w:val="21"/>
        </w:rPr>
        <w:t>,</w:t>
      </w:r>
    </w:p>
    <w:p w:rsidR="001139BC" w:rsidRPr="007C6B10" w:rsidRDefault="001139BC" w:rsidP="00D5593B">
      <w:pPr>
        <w:ind w:left="-709" w:right="-567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7C6B10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                 </w:t>
      </w:r>
      <w:r w:rsidR="00B7199E" w:rsidRPr="007C6B10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                                           </w:t>
      </w:r>
      <w:r w:rsidRPr="007C6B10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   (руководитель, ФИО)</w:t>
      </w:r>
    </w:p>
    <w:p w:rsidR="001139BC" w:rsidRPr="007C6B10" w:rsidRDefault="001139BC" w:rsidP="00D5593B">
      <w:pPr>
        <w:ind w:left="-709" w:right="-567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bookmarkStart w:id="1" w:name="_Hlk123898829"/>
      <w:r w:rsidRPr="007C6B10">
        <w:rPr>
          <w:rFonts w:ascii="Times New Roman" w:eastAsia="Times New Roman" w:hAnsi="Times New Roman" w:cs="Times New Roman"/>
          <w:color w:val="auto"/>
          <w:sz w:val="21"/>
          <w:szCs w:val="21"/>
        </w:rPr>
        <w:t>действующего на основании ____________________________________________________________________</w:t>
      </w:r>
      <w:r w:rsidR="00E06025" w:rsidRPr="007C6B10">
        <w:rPr>
          <w:rFonts w:ascii="Times New Roman" w:eastAsia="Times New Roman" w:hAnsi="Times New Roman" w:cs="Times New Roman"/>
          <w:color w:val="auto"/>
          <w:sz w:val="21"/>
          <w:szCs w:val="21"/>
        </w:rPr>
        <w:t>___</w:t>
      </w:r>
    </w:p>
    <w:p w:rsidR="001139BC" w:rsidRPr="007C6B10" w:rsidRDefault="001139BC" w:rsidP="00D5593B">
      <w:pPr>
        <w:ind w:left="-709" w:right="-567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7C6B10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                                              (устава, доверенности, свидетельства о госрегистрации инд. </w:t>
      </w:r>
      <w:r w:rsidR="00D5593B" w:rsidRPr="007C6B10">
        <w:rPr>
          <w:rFonts w:ascii="Times New Roman" w:eastAsia="Times New Roman" w:hAnsi="Times New Roman" w:cs="Times New Roman"/>
          <w:color w:val="auto"/>
          <w:sz w:val="21"/>
          <w:szCs w:val="21"/>
        </w:rPr>
        <w:t>пр</w:t>
      </w:r>
      <w:r w:rsidRPr="007C6B10">
        <w:rPr>
          <w:rFonts w:ascii="Times New Roman" w:eastAsia="Times New Roman" w:hAnsi="Times New Roman" w:cs="Times New Roman"/>
          <w:color w:val="auto"/>
          <w:sz w:val="21"/>
          <w:szCs w:val="21"/>
        </w:rPr>
        <w:t>едпринимателя)</w:t>
      </w:r>
      <w:bookmarkEnd w:id="1"/>
    </w:p>
    <w:p w:rsidR="00B7199E" w:rsidRPr="007C6B10" w:rsidRDefault="001139BC" w:rsidP="00D5593B">
      <w:pPr>
        <w:ind w:left="-709" w:right="-567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7C6B10">
        <w:rPr>
          <w:rFonts w:ascii="Times New Roman" w:eastAsia="Times New Roman" w:hAnsi="Times New Roman" w:cs="Times New Roman"/>
          <w:color w:val="auto"/>
          <w:sz w:val="21"/>
          <w:szCs w:val="21"/>
        </w:rPr>
        <w:t>__________________________________________________________________________________________</w:t>
      </w:r>
      <w:r w:rsidR="00E06025" w:rsidRPr="007C6B10">
        <w:rPr>
          <w:rFonts w:ascii="Times New Roman" w:eastAsia="Times New Roman" w:hAnsi="Times New Roman" w:cs="Times New Roman"/>
          <w:color w:val="auto"/>
          <w:sz w:val="21"/>
          <w:szCs w:val="21"/>
        </w:rPr>
        <w:t>____</w:t>
      </w:r>
      <w:r w:rsidRPr="007C6B10">
        <w:rPr>
          <w:rFonts w:ascii="Times New Roman" w:eastAsia="Times New Roman" w:hAnsi="Times New Roman" w:cs="Times New Roman"/>
          <w:color w:val="auto"/>
          <w:sz w:val="21"/>
          <w:szCs w:val="21"/>
        </w:rPr>
        <w:t>__</w:t>
      </w:r>
      <w:r w:rsidR="00E35E79" w:rsidRPr="007C6B10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, </w:t>
      </w:r>
      <w:bookmarkStart w:id="2" w:name="_Hlk123899730"/>
      <w:r w:rsidR="00E35E79" w:rsidRPr="007C6B10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именуемый в дальнейшем Владелец </w:t>
      </w:r>
      <w:bookmarkEnd w:id="2"/>
      <w:r w:rsidR="00E35E79" w:rsidRPr="007C6B10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транзитной электрической сети с одной стороны и юридическое лицо, индивидуальный предприниматель, электроустановки которого присоединены к электрической сети </w:t>
      </w:r>
      <w:r w:rsidR="00E06025" w:rsidRPr="007C6B10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                                     </w:t>
      </w:r>
      <w:r w:rsidR="00E35E79" w:rsidRPr="007C6B10">
        <w:rPr>
          <w:rFonts w:ascii="Times New Roman" w:eastAsia="Times New Roman" w:hAnsi="Times New Roman" w:cs="Times New Roman"/>
          <w:color w:val="auto"/>
          <w:sz w:val="21"/>
          <w:szCs w:val="21"/>
        </w:rPr>
        <w:t>РУП «Брестэнерго» опосредованно</w:t>
      </w:r>
    </w:p>
    <w:p w:rsidR="00B7199E" w:rsidRPr="007C6B10" w:rsidRDefault="00B7199E" w:rsidP="00D5593B">
      <w:pPr>
        <w:ind w:left="-709" w:right="-567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7C6B10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_______________________________________________________________________________________________ </w:t>
      </w:r>
      <w:r w:rsidR="00E06025" w:rsidRPr="007C6B10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          </w:t>
      </w:r>
      <w:r w:rsidRPr="007C6B10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           ( наименование присоединяемого потребителя,  наименование и адрес объекта согласно проекта)</w:t>
      </w:r>
    </w:p>
    <w:p w:rsidR="00B7199E" w:rsidRPr="007C6B10" w:rsidRDefault="00B7199E" w:rsidP="00D5593B">
      <w:pPr>
        <w:ind w:left="-709" w:right="-567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7C6B10">
        <w:rPr>
          <w:rFonts w:ascii="Times New Roman" w:eastAsia="Times New Roman" w:hAnsi="Times New Roman" w:cs="Times New Roman"/>
          <w:color w:val="auto"/>
          <w:sz w:val="21"/>
          <w:szCs w:val="21"/>
        </w:rPr>
        <w:t>подключенным  от __________________________________________________</w:t>
      </w:r>
      <w:r w:rsidR="00E06025" w:rsidRPr="007C6B10">
        <w:rPr>
          <w:rFonts w:ascii="Times New Roman" w:eastAsia="Times New Roman" w:hAnsi="Times New Roman" w:cs="Times New Roman"/>
          <w:color w:val="auto"/>
          <w:sz w:val="21"/>
          <w:szCs w:val="21"/>
        </w:rPr>
        <w:t>_______________________</w:t>
      </w:r>
      <w:r w:rsidRPr="007C6B10">
        <w:rPr>
          <w:rFonts w:ascii="Times New Roman" w:eastAsia="Times New Roman" w:hAnsi="Times New Roman" w:cs="Times New Roman"/>
          <w:color w:val="auto"/>
          <w:sz w:val="21"/>
          <w:szCs w:val="21"/>
        </w:rPr>
        <w:t>_______</w:t>
      </w:r>
      <w:r w:rsidR="00E35E79" w:rsidRPr="007C6B10">
        <w:rPr>
          <w:rFonts w:ascii="Times New Roman" w:eastAsia="Times New Roman" w:hAnsi="Times New Roman" w:cs="Times New Roman"/>
          <w:color w:val="auto"/>
          <w:sz w:val="21"/>
          <w:szCs w:val="21"/>
        </w:rPr>
        <w:t>,</w:t>
      </w:r>
    </w:p>
    <w:p w:rsidR="00B7199E" w:rsidRPr="007C6B10" w:rsidRDefault="00B7199E" w:rsidP="00D5593B">
      <w:pPr>
        <w:ind w:left="-709" w:right="-567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7C6B10">
        <w:rPr>
          <w:rFonts w:ascii="Times New Roman" w:eastAsia="Times New Roman" w:hAnsi="Times New Roman" w:cs="Times New Roman"/>
          <w:color w:val="auto"/>
          <w:sz w:val="21"/>
          <w:szCs w:val="21"/>
        </w:rPr>
        <w:tab/>
        <w:t xml:space="preserve">                                                            (ТП, КТП, КЛ, ВЛ, ВРУ)</w:t>
      </w:r>
    </w:p>
    <w:p w:rsidR="001139BC" w:rsidRPr="007C6B10" w:rsidRDefault="00E35E79" w:rsidP="00D5593B">
      <w:pPr>
        <w:ind w:left="-709" w:right="-567"/>
        <w:jc w:val="both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7C6B10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именуемый в дальнейшем </w:t>
      </w:r>
      <w:r w:rsidR="00112A32" w:rsidRPr="007C6B10">
        <w:rPr>
          <w:rFonts w:ascii="Times New Roman" w:eastAsia="Times New Roman" w:hAnsi="Times New Roman" w:cs="Times New Roman"/>
          <w:color w:val="auto"/>
          <w:sz w:val="21"/>
          <w:szCs w:val="21"/>
        </w:rPr>
        <w:t>Потребитель, а вместе именуемые Стороны, заключили настоящее соглашение о нижеследующем:</w:t>
      </w:r>
    </w:p>
    <w:p w:rsidR="001139BC" w:rsidRPr="007C6B10" w:rsidRDefault="001139BC" w:rsidP="00FF76B6">
      <w:pPr>
        <w:pStyle w:val="1"/>
        <w:spacing w:after="0" w:line="240" w:lineRule="auto"/>
        <w:ind w:firstLine="0"/>
        <w:jc w:val="both"/>
        <w:rPr>
          <w:color w:val="auto"/>
        </w:rPr>
      </w:pPr>
    </w:p>
    <w:p w:rsidR="001139BC" w:rsidRPr="007C6B10" w:rsidRDefault="001139BC" w:rsidP="00FF76B6">
      <w:pPr>
        <w:pStyle w:val="1"/>
        <w:spacing w:after="0" w:line="240" w:lineRule="auto"/>
        <w:ind w:firstLine="0"/>
        <w:jc w:val="both"/>
        <w:rPr>
          <w:color w:val="auto"/>
        </w:rPr>
      </w:pPr>
    </w:p>
    <w:p w:rsidR="00FF76B6" w:rsidRDefault="00FF76B6" w:rsidP="002D119C">
      <w:pPr>
        <w:pStyle w:val="1"/>
        <w:numPr>
          <w:ilvl w:val="0"/>
          <w:numId w:val="5"/>
        </w:numPr>
        <w:shd w:val="clear" w:color="auto" w:fill="auto"/>
        <w:tabs>
          <w:tab w:val="left" w:pos="899"/>
        </w:tabs>
        <w:spacing w:after="0" w:line="259" w:lineRule="exact"/>
        <w:ind w:right="40"/>
        <w:jc w:val="center"/>
        <w:rPr>
          <w:b/>
          <w:color w:val="auto"/>
        </w:rPr>
      </w:pPr>
      <w:r w:rsidRPr="007C6B10">
        <w:rPr>
          <w:b/>
          <w:color w:val="auto"/>
        </w:rPr>
        <w:t>Предмет соглашения</w:t>
      </w:r>
    </w:p>
    <w:p w:rsidR="007C6B10" w:rsidRPr="007C6B10" w:rsidRDefault="007C6B10" w:rsidP="007C6B10">
      <w:pPr>
        <w:pStyle w:val="1"/>
        <w:shd w:val="clear" w:color="auto" w:fill="auto"/>
        <w:tabs>
          <w:tab w:val="left" w:pos="899"/>
        </w:tabs>
        <w:spacing w:after="0" w:line="259" w:lineRule="exact"/>
        <w:ind w:left="360" w:right="40" w:firstLine="0"/>
        <w:rPr>
          <w:b/>
          <w:color w:val="auto"/>
        </w:rPr>
      </w:pPr>
    </w:p>
    <w:p w:rsidR="00666666" w:rsidRPr="007C6B10" w:rsidRDefault="00775A67" w:rsidP="00775A67">
      <w:pPr>
        <w:pStyle w:val="1"/>
        <w:shd w:val="clear" w:color="auto" w:fill="auto"/>
        <w:tabs>
          <w:tab w:val="left" w:pos="899"/>
        </w:tabs>
        <w:spacing w:after="0" w:line="259" w:lineRule="exact"/>
        <w:ind w:left="-709" w:right="40" w:firstLine="0"/>
        <w:jc w:val="both"/>
        <w:rPr>
          <w:color w:val="auto"/>
        </w:rPr>
      </w:pPr>
      <w:r w:rsidRPr="007C6B10">
        <w:rPr>
          <w:color w:val="auto"/>
        </w:rPr>
        <w:t xml:space="preserve">1.1. </w:t>
      </w:r>
      <w:r w:rsidR="00FF76B6" w:rsidRPr="007C6B10">
        <w:rPr>
          <w:color w:val="auto"/>
        </w:rPr>
        <w:t>По настоящему соглашению</w:t>
      </w:r>
      <w:bookmarkStart w:id="3" w:name="_Hlk123900263"/>
      <w:r w:rsidR="00706479" w:rsidRPr="007C6B10">
        <w:rPr>
          <w:color w:val="auto"/>
        </w:rPr>
        <w:t xml:space="preserve"> </w:t>
      </w:r>
      <w:bookmarkEnd w:id="3"/>
      <w:r w:rsidR="00666666" w:rsidRPr="007C6B10">
        <w:rPr>
          <w:color w:val="auto"/>
        </w:rPr>
        <w:t>Владелец  транзитной  электрической сети обеспечивает передачу и распределение электрической энергии через систему своих  электрических сетей и электроустановок Потребителю в соответствии с требованиями технических нормативных правовых актов.</w:t>
      </w:r>
    </w:p>
    <w:p w:rsidR="00723F79" w:rsidRPr="007C6B10" w:rsidRDefault="00706479" w:rsidP="00666666">
      <w:pPr>
        <w:pStyle w:val="1"/>
        <w:shd w:val="clear" w:color="auto" w:fill="auto"/>
        <w:tabs>
          <w:tab w:val="left" w:pos="899"/>
        </w:tabs>
        <w:spacing w:after="0" w:line="259" w:lineRule="exact"/>
        <w:ind w:left="-709" w:right="40" w:firstLine="0"/>
        <w:jc w:val="both"/>
        <w:rPr>
          <w:color w:val="auto"/>
        </w:rPr>
      </w:pPr>
      <w:r w:rsidRPr="007C6B10">
        <w:rPr>
          <w:color w:val="auto"/>
        </w:rPr>
        <w:t>1.2.</w:t>
      </w:r>
      <w:r w:rsidR="00C71BBE" w:rsidRPr="007C6B10">
        <w:rPr>
          <w:color w:val="auto"/>
        </w:rPr>
        <w:t xml:space="preserve"> </w:t>
      </w:r>
      <w:bookmarkStart w:id="4" w:name="_Hlk124947979"/>
      <w:r w:rsidR="00367399" w:rsidRPr="007C6B10">
        <w:rPr>
          <w:color w:val="auto"/>
        </w:rPr>
        <w:t>Потребител</w:t>
      </w:r>
      <w:r w:rsidR="00536E1F" w:rsidRPr="007C6B10">
        <w:rPr>
          <w:color w:val="auto"/>
        </w:rPr>
        <w:t>ь</w:t>
      </w:r>
      <w:r w:rsidR="00775A67" w:rsidRPr="007C6B10">
        <w:rPr>
          <w:color w:val="auto"/>
        </w:rPr>
        <w:t xml:space="preserve"> </w:t>
      </w:r>
      <w:r w:rsidR="00431826" w:rsidRPr="007C6B10">
        <w:rPr>
          <w:color w:val="auto"/>
        </w:rPr>
        <w:t>заключ</w:t>
      </w:r>
      <w:r w:rsidR="00536E1F" w:rsidRPr="007C6B10">
        <w:rPr>
          <w:color w:val="auto"/>
        </w:rPr>
        <w:t>ает</w:t>
      </w:r>
      <w:r w:rsidR="00431826" w:rsidRPr="007C6B10">
        <w:rPr>
          <w:color w:val="auto"/>
        </w:rPr>
        <w:t xml:space="preserve"> договор электроснабжения с РУП «Брестэнерго» в соответствии с нормами</w:t>
      </w:r>
      <w:r w:rsidR="009902E6" w:rsidRPr="007C6B10">
        <w:rPr>
          <w:color w:val="auto"/>
        </w:rPr>
        <w:t xml:space="preserve"> действующего</w:t>
      </w:r>
      <w:r w:rsidR="00431826" w:rsidRPr="007C6B10">
        <w:rPr>
          <w:color w:val="auto"/>
        </w:rPr>
        <w:t xml:space="preserve"> законодательства. </w:t>
      </w:r>
    </w:p>
    <w:bookmarkEnd w:id="4"/>
    <w:p w:rsidR="00395344" w:rsidRPr="007C6B10" w:rsidRDefault="00395344" w:rsidP="00C26DAC">
      <w:pPr>
        <w:ind w:left="-709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:rsidR="00395344" w:rsidRPr="007C6B10" w:rsidRDefault="00B16E14" w:rsidP="00C26DAC">
      <w:pPr>
        <w:ind w:left="-709"/>
        <w:jc w:val="center"/>
        <w:rPr>
          <w:rFonts w:ascii="Times New Roman" w:hAnsi="Times New Roman" w:cs="Times New Roman"/>
          <w:b/>
          <w:color w:val="auto"/>
          <w:sz w:val="21"/>
          <w:szCs w:val="21"/>
        </w:rPr>
      </w:pPr>
      <w:bookmarkStart w:id="5" w:name="_Hlk124950962"/>
      <w:r w:rsidRPr="007C6B10">
        <w:rPr>
          <w:rFonts w:ascii="Times New Roman" w:hAnsi="Times New Roman" w:cs="Times New Roman"/>
          <w:b/>
          <w:color w:val="auto"/>
          <w:sz w:val="21"/>
          <w:szCs w:val="21"/>
        </w:rPr>
        <w:t>2</w:t>
      </w:r>
      <w:r w:rsidR="00812B99" w:rsidRPr="007C6B10">
        <w:rPr>
          <w:rFonts w:ascii="Times New Roman" w:hAnsi="Times New Roman" w:cs="Times New Roman"/>
          <w:b/>
          <w:color w:val="auto"/>
          <w:sz w:val="21"/>
          <w:szCs w:val="21"/>
        </w:rPr>
        <w:t xml:space="preserve">. Обязательства </w:t>
      </w:r>
      <w:r w:rsidR="00FF76B6" w:rsidRPr="007C6B10">
        <w:rPr>
          <w:rFonts w:ascii="Times New Roman" w:hAnsi="Times New Roman" w:cs="Times New Roman"/>
          <w:b/>
          <w:color w:val="auto"/>
          <w:sz w:val="21"/>
          <w:szCs w:val="21"/>
        </w:rPr>
        <w:t>В</w:t>
      </w:r>
      <w:r w:rsidR="00395344" w:rsidRPr="007C6B10">
        <w:rPr>
          <w:rFonts w:ascii="Times New Roman" w:hAnsi="Times New Roman" w:cs="Times New Roman"/>
          <w:b/>
          <w:color w:val="auto"/>
          <w:sz w:val="21"/>
          <w:szCs w:val="21"/>
        </w:rPr>
        <w:t>ладельца транзитной электрической сети</w:t>
      </w:r>
    </w:p>
    <w:bookmarkEnd w:id="5"/>
    <w:p w:rsidR="00FB60ED" w:rsidRPr="007C6B10" w:rsidRDefault="00FB60ED" w:rsidP="00C26DAC">
      <w:pPr>
        <w:ind w:left="-709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:rsidR="00395344" w:rsidRPr="007C6B10" w:rsidRDefault="00893F19" w:rsidP="00C26DAC">
      <w:pPr>
        <w:ind w:left="-709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bookmarkStart w:id="6" w:name="_Hlk124951004"/>
      <w:r w:rsidRPr="007C6B10">
        <w:rPr>
          <w:rFonts w:ascii="Times New Roman" w:hAnsi="Times New Roman" w:cs="Times New Roman"/>
          <w:color w:val="auto"/>
          <w:sz w:val="21"/>
          <w:szCs w:val="21"/>
        </w:rPr>
        <w:t>2</w:t>
      </w:r>
      <w:r w:rsidR="002D119C" w:rsidRPr="007C6B10">
        <w:rPr>
          <w:rFonts w:ascii="Times New Roman" w:hAnsi="Times New Roman" w:cs="Times New Roman"/>
          <w:color w:val="auto"/>
          <w:sz w:val="21"/>
          <w:szCs w:val="21"/>
        </w:rPr>
        <w:t xml:space="preserve">.1. </w:t>
      </w:r>
      <w:r w:rsidR="00395344" w:rsidRPr="007C6B10">
        <w:rPr>
          <w:rFonts w:ascii="Times New Roman" w:hAnsi="Times New Roman" w:cs="Times New Roman"/>
          <w:color w:val="auto"/>
          <w:sz w:val="21"/>
          <w:szCs w:val="21"/>
        </w:rPr>
        <w:t>Владелец транзитной электрической сети обязан:</w:t>
      </w:r>
    </w:p>
    <w:bookmarkEnd w:id="6"/>
    <w:p w:rsidR="00395344" w:rsidRPr="007C6B10" w:rsidRDefault="00395344" w:rsidP="005D57C3">
      <w:pPr>
        <w:ind w:left="-709" w:firstLine="709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7C6B10">
        <w:rPr>
          <w:rFonts w:ascii="Times New Roman" w:hAnsi="Times New Roman" w:cs="Times New Roman"/>
          <w:color w:val="auto"/>
          <w:sz w:val="21"/>
          <w:szCs w:val="21"/>
        </w:rPr>
        <w:t xml:space="preserve">обеспечивать доступ на территорию Владельца транзитной электрической сети уполномоченных представителей </w:t>
      </w:r>
      <w:bookmarkStart w:id="7" w:name="_Hlk124947574"/>
      <w:r w:rsidR="00666666" w:rsidRPr="007C6B10">
        <w:rPr>
          <w:rFonts w:ascii="Times New Roman" w:hAnsi="Times New Roman" w:cs="Times New Roman"/>
          <w:color w:val="auto"/>
          <w:sz w:val="21"/>
          <w:szCs w:val="21"/>
        </w:rPr>
        <w:t>РУП «Брестэнерго»</w:t>
      </w:r>
      <w:bookmarkEnd w:id="7"/>
      <w:r w:rsidRPr="007C6B10">
        <w:rPr>
          <w:rFonts w:ascii="Times New Roman" w:hAnsi="Times New Roman" w:cs="Times New Roman"/>
          <w:color w:val="auto"/>
          <w:sz w:val="21"/>
          <w:szCs w:val="21"/>
        </w:rPr>
        <w:t xml:space="preserve"> при предъявлении служебного удостоверения для проведения плановых оперативных переключений, технического обслуживания и ремонта электрической сети (электроустановок), находящихся в собственности, хозяйственном ведении или оперативном управлении </w:t>
      </w:r>
      <w:r w:rsidR="00893F19" w:rsidRPr="007C6B10">
        <w:rPr>
          <w:rFonts w:ascii="Times New Roman" w:hAnsi="Times New Roman" w:cs="Times New Roman"/>
          <w:color w:val="auto"/>
          <w:sz w:val="21"/>
          <w:szCs w:val="21"/>
        </w:rPr>
        <w:t xml:space="preserve">РУП «Брестэнерго» </w:t>
      </w:r>
      <w:r w:rsidRPr="007C6B10">
        <w:rPr>
          <w:rFonts w:ascii="Times New Roman" w:hAnsi="Times New Roman" w:cs="Times New Roman"/>
          <w:color w:val="auto"/>
          <w:sz w:val="21"/>
          <w:szCs w:val="21"/>
        </w:rPr>
        <w:t>и расположенных на территории Владельца транзитной электрической сети;</w:t>
      </w:r>
    </w:p>
    <w:p w:rsidR="00395344" w:rsidRPr="007C6B10" w:rsidRDefault="00395344" w:rsidP="005D57C3">
      <w:pPr>
        <w:ind w:left="-709" w:firstLine="709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7C6B10">
        <w:rPr>
          <w:rFonts w:ascii="Times New Roman" w:hAnsi="Times New Roman" w:cs="Times New Roman"/>
          <w:color w:val="auto"/>
          <w:sz w:val="21"/>
          <w:szCs w:val="21"/>
        </w:rPr>
        <w:t xml:space="preserve">обеспечивать обслуживание своих объектов в соответствии с требованиями технических нормативных правовых актов (в том числе отключающей и защитной аппаратуры подачи электроэнергии </w:t>
      </w:r>
      <w:r w:rsidR="00893F19" w:rsidRPr="007C6B10">
        <w:rPr>
          <w:rFonts w:ascii="Times New Roman" w:hAnsi="Times New Roman" w:cs="Times New Roman"/>
          <w:color w:val="auto"/>
          <w:sz w:val="21"/>
          <w:szCs w:val="21"/>
        </w:rPr>
        <w:t>Потребителю</w:t>
      </w:r>
      <w:r w:rsidRPr="007C6B10">
        <w:rPr>
          <w:rFonts w:ascii="Times New Roman" w:hAnsi="Times New Roman" w:cs="Times New Roman"/>
          <w:color w:val="auto"/>
          <w:sz w:val="21"/>
          <w:szCs w:val="21"/>
        </w:rPr>
        <w:t>)</w:t>
      </w:r>
    </w:p>
    <w:p w:rsidR="00395344" w:rsidRPr="007C6B10" w:rsidRDefault="00395344" w:rsidP="005D57C3">
      <w:pPr>
        <w:ind w:left="-709" w:firstLine="709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7C6B10">
        <w:rPr>
          <w:rFonts w:ascii="Times New Roman" w:hAnsi="Times New Roman" w:cs="Times New Roman"/>
          <w:color w:val="auto"/>
          <w:sz w:val="21"/>
          <w:szCs w:val="21"/>
        </w:rPr>
        <w:t xml:space="preserve">немедленно сообщать в </w:t>
      </w:r>
      <w:r w:rsidR="00666666" w:rsidRPr="007C6B10">
        <w:rPr>
          <w:rFonts w:ascii="Times New Roman" w:hAnsi="Times New Roman" w:cs="Times New Roman"/>
          <w:color w:val="auto"/>
          <w:sz w:val="21"/>
          <w:szCs w:val="21"/>
        </w:rPr>
        <w:t>РУП «Брестэнерго»</w:t>
      </w:r>
      <w:r w:rsidRPr="007C6B10">
        <w:rPr>
          <w:rFonts w:ascii="Times New Roman" w:hAnsi="Times New Roman" w:cs="Times New Roman"/>
          <w:color w:val="auto"/>
          <w:sz w:val="21"/>
          <w:szCs w:val="21"/>
        </w:rPr>
        <w:t xml:space="preserve"> обо всех авариях в своих электроустановках;</w:t>
      </w:r>
    </w:p>
    <w:p w:rsidR="00395344" w:rsidRPr="007C6B10" w:rsidRDefault="00395344" w:rsidP="005D57C3">
      <w:pPr>
        <w:ind w:left="-709" w:firstLine="709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7C6B10">
        <w:rPr>
          <w:rFonts w:ascii="Times New Roman" w:hAnsi="Times New Roman" w:cs="Times New Roman"/>
          <w:color w:val="auto"/>
          <w:sz w:val="21"/>
          <w:szCs w:val="21"/>
        </w:rPr>
        <w:t xml:space="preserve">производить только с разрешения </w:t>
      </w:r>
      <w:r w:rsidR="00666666" w:rsidRPr="007C6B10">
        <w:rPr>
          <w:rFonts w:ascii="Times New Roman" w:hAnsi="Times New Roman" w:cs="Times New Roman"/>
          <w:color w:val="auto"/>
          <w:sz w:val="21"/>
          <w:szCs w:val="21"/>
        </w:rPr>
        <w:t xml:space="preserve">РУП «Брестэнерго» </w:t>
      </w:r>
      <w:r w:rsidRPr="007C6B10">
        <w:rPr>
          <w:rFonts w:ascii="Times New Roman" w:hAnsi="Times New Roman" w:cs="Times New Roman"/>
          <w:color w:val="auto"/>
          <w:sz w:val="21"/>
          <w:szCs w:val="21"/>
        </w:rPr>
        <w:t xml:space="preserve">вывод в ремонт линий электропередачи, распределительных пунктов и трансформаторных подстанций, через которые передается электрическая энергия на электроустановки </w:t>
      </w:r>
      <w:r w:rsidR="00D54582" w:rsidRPr="007C6B10">
        <w:rPr>
          <w:rFonts w:ascii="Times New Roman" w:hAnsi="Times New Roman" w:cs="Times New Roman"/>
          <w:color w:val="auto"/>
          <w:sz w:val="21"/>
          <w:szCs w:val="21"/>
        </w:rPr>
        <w:t>Потребителя</w:t>
      </w:r>
      <w:r w:rsidRPr="007C6B10">
        <w:rPr>
          <w:rFonts w:ascii="Times New Roman" w:hAnsi="Times New Roman" w:cs="Times New Roman"/>
          <w:color w:val="auto"/>
          <w:sz w:val="21"/>
          <w:szCs w:val="21"/>
        </w:rPr>
        <w:t>, а также включение указанного оборудования после ремонта;</w:t>
      </w:r>
    </w:p>
    <w:p w:rsidR="00395344" w:rsidRPr="007C6B10" w:rsidRDefault="00395344" w:rsidP="005D57C3">
      <w:pPr>
        <w:ind w:left="-709" w:firstLine="709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7C6B10">
        <w:rPr>
          <w:rFonts w:ascii="Times New Roman" w:hAnsi="Times New Roman" w:cs="Times New Roman"/>
          <w:color w:val="auto"/>
          <w:sz w:val="21"/>
          <w:szCs w:val="21"/>
        </w:rPr>
        <w:t>обеспечивать надежную и безопасную эксплуатацию транзитной электрической сети и электрооборудования;</w:t>
      </w:r>
    </w:p>
    <w:p w:rsidR="00395344" w:rsidRPr="007C6B10" w:rsidRDefault="00395344" w:rsidP="005D57C3">
      <w:pPr>
        <w:ind w:left="-709" w:firstLine="709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7C6B10">
        <w:rPr>
          <w:rFonts w:ascii="Times New Roman" w:hAnsi="Times New Roman" w:cs="Times New Roman"/>
          <w:color w:val="auto"/>
          <w:sz w:val="21"/>
          <w:szCs w:val="21"/>
        </w:rPr>
        <w:t xml:space="preserve">обеспечивать требуемое качество электрической энергии, поставляемой </w:t>
      </w:r>
      <w:r w:rsidR="00893F19" w:rsidRPr="007C6B10">
        <w:rPr>
          <w:rFonts w:ascii="Times New Roman" w:hAnsi="Times New Roman" w:cs="Times New Roman"/>
          <w:color w:val="auto"/>
          <w:sz w:val="21"/>
          <w:szCs w:val="21"/>
        </w:rPr>
        <w:t>Потребителю</w:t>
      </w:r>
      <w:r w:rsidRPr="007C6B10">
        <w:rPr>
          <w:rFonts w:ascii="Times New Roman" w:hAnsi="Times New Roman" w:cs="Times New Roman"/>
          <w:color w:val="auto"/>
          <w:sz w:val="21"/>
          <w:szCs w:val="21"/>
        </w:rPr>
        <w:t>;</w:t>
      </w:r>
    </w:p>
    <w:p w:rsidR="00395344" w:rsidRPr="007C6B10" w:rsidRDefault="00395344" w:rsidP="005D57C3">
      <w:pPr>
        <w:ind w:left="-709" w:firstLine="709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7C6B10">
        <w:rPr>
          <w:rFonts w:ascii="Times New Roman" w:hAnsi="Times New Roman" w:cs="Times New Roman"/>
          <w:color w:val="auto"/>
          <w:sz w:val="21"/>
          <w:szCs w:val="21"/>
        </w:rPr>
        <w:t xml:space="preserve">предупреждать </w:t>
      </w:r>
      <w:r w:rsidR="003864E3" w:rsidRPr="007C6B10">
        <w:rPr>
          <w:rFonts w:ascii="Times New Roman" w:hAnsi="Times New Roman" w:cs="Times New Roman"/>
          <w:color w:val="auto"/>
          <w:sz w:val="21"/>
          <w:szCs w:val="21"/>
        </w:rPr>
        <w:t>Потребителя</w:t>
      </w:r>
      <w:r w:rsidRPr="007C6B10">
        <w:rPr>
          <w:rFonts w:ascii="Times New Roman" w:hAnsi="Times New Roman" w:cs="Times New Roman"/>
          <w:color w:val="auto"/>
          <w:sz w:val="21"/>
          <w:szCs w:val="21"/>
        </w:rPr>
        <w:t xml:space="preserve"> о предстоящих отключениях при проведении плановых работ по ремонту оборудования и (или) подключению новых потребителей не позднее, чем за 10 календарных дней, о продолжительности времени </w:t>
      </w:r>
      <w:r w:rsidR="003864E3" w:rsidRPr="007C6B10">
        <w:rPr>
          <w:rFonts w:ascii="Times New Roman" w:hAnsi="Times New Roman" w:cs="Times New Roman"/>
          <w:color w:val="auto"/>
          <w:sz w:val="21"/>
          <w:szCs w:val="21"/>
        </w:rPr>
        <w:t>Потребителя</w:t>
      </w:r>
      <w:r w:rsidRPr="007C6B10">
        <w:rPr>
          <w:rFonts w:ascii="Times New Roman" w:hAnsi="Times New Roman" w:cs="Times New Roman"/>
          <w:color w:val="auto"/>
          <w:sz w:val="21"/>
          <w:szCs w:val="21"/>
        </w:rPr>
        <w:t>.</w:t>
      </w:r>
    </w:p>
    <w:p w:rsidR="00423240" w:rsidRPr="007C6B10" w:rsidRDefault="00423240" w:rsidP="005D57C3">
      <w:pPr>
        <w:ind w:left="-709" w:firstLine="709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7C6B10">
        <w:rPr>
          <w:rFonts w:ascii="Times New Roman" w:hAnsi="Times New Roman" w:cs="Times New Roman"/>
          <w:color w:val="auto"/>
          <w:sz w:val="21"/>
          <w:szCs w:val="21"/>
        </w:rPr>
        <w:tab/>
      </w:r>
    </w:p>
    <w:p w:rsidR="00423240" w:rsidRPr="007C6B10" w:rsidRDefault="00423240" w:rsidP="00423240">
      <w:pPr>
        <w:ind w:left="-709"/>
        <w:jc w:val="center"/>
        <w:rPr>
          <w:rFonts w:ascii="Times New Roman" w:hAnsi="Times New Roman" w:cs="Times New Roman"/>
          <w:b/>
          <w:color w:val="auto"/>
          <w:sz w:val="21"/>
          <w:szCs w:val="21"/>
        </w:rPr>
      </w:pPr>
      <w:r w:rsidRPr="007C6B10">
        <w:rPr>
          <w:rFonts w:ascii="Times New Roman" w:hAnsi="Times New Roman" w:cs="Times New Roman"/>
          <w:b/>
          <w:color w:val="auto"/>
          <w:sz w:val="21"/>
          <w:szCs w:val="21"/>
        </w:rPr>
        <w:t xml:space="preserve">3. Обязательства Потребителя </w:t>
      </w:r>
    </w:p>
    <w:p w:rsidR="00423240" w:rsidRPr="007C6B10" w:rsidRDefault="00423240" w:rsidP="00423240">
      <w:pPr>
        <w:ind w:left="-709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7C6B10">
        <w:rPr>
          <w:rFonts w:ascii="Times New Roman" w:hAnsi="Times New Roman" w:cs="Times New Roman"/>
          <w:color w:val="auto"/>
          <w:sz w:val="21"/>
          <w:szCs w:val="21"/>
        </w:rPr>
        <w:t xml:space="preserve">3.1. Потребитель обязан </w:t>
      </w:r>
      <w:r w:rsidR="00207207" w:rsidRPr="007C6B10">
        <w:rPr>
          <w:rFonts w:ascii="Times New Roman" w:hAnsi="Times New Roman" w:cs="Times New Roman"/>
          <w:color w:val="auto"/>
          <w:sz w:val="21"/>
          <w:szCs w:val="21"/>
        </w:rPr>
        <w:t xml:space="preserve">принять отпущенную электрическую энергию, обеспечить </w:t>
      </w:r>
      <w:r w:rsidR="00A13598" w:rsidRPr="007C6B10">
        <w:rPr>
          <w:rFonts w:ascii="Times New Roman" w:hAnsi="Times New Roman" w:cs="Times New Roman"/>
          <w:color w:val="auto"/>
          <w:sz w:val="21"/>
          <w:szCs w:val="21"/>
        </w:rPr>
        <w:t>ее</w:t>
      </w:r>
      <w:r w:rsidR="00207207" w:rsidRPr="007C6B10">
        <w:rPr>
          <w:rFonts w:ascii="Times New Roman" w:hAnsi="Times New Roman" w:cs="Times New Roman"/>
          <w:color w:val="auto"/>
          <w:sz w:val="21"/>
          <w:szCs w:val="21"/>
        </w:rPr>
        <w:t xml:space="preserve"> учет и произвести оплату (предоплату) в количестве и в сроки в соответствии с договором</w:t>
      </w:r>
      <w:r w:rsidR="00A13598" w:rsidRPr="007C6B10">
        <w:rPr>
          <w:rFonts w:ascii="Times New Roman" w:hAnsi="Times New Roman" w:cs="Times New Roman"/>
          <w:color w:val="auto"/>
          <w:sz w:val="21"/>
          <w:szCs w:val="21"/>
        </w:rPr>
        <w:t xml:space="preserve"> электроснабжения, заключенным с </w:t>
      </w:r>
      <w:r w:rsidR="009902E6" w:rsidRPr="007C6B10">
        <w:rPr>
          <w:rFonts w:ascii="Times New Roman" w:hAnsi="Times New Roman" w:cs="Times New Roman"/>
          <w:color w:val="auto"/>
          <w:sz w:val="21"/>
          <w:szCs w:val="21"/>
        </w:rPr>
        <w:t xml:space="preserve">                            </w:t>
      </w:r>
      <w:r w:rsidR="00A13598" w:rsidRPr="007C6B10">
        <w:rPr>
          <w:rFonts w:ascii="Times New Roman" w:hAnsi="Times New Roman" w:cs="Times New Roman"/>
          <w:color w:val="auto"/>
          <w:sz w:val="21"/>
          <w:szCs w:val="21"/>
        </w:rPr>
        <w:t>РУП «Брестэнерго»</w:t>
      </w:r>
      <w:r w:rsidR="00207207" w:rsidRPr="007C6B10">
        <w:rPr>
          <w:rFonts w:ascii="Times New Roman" w:hAnsi="Times New Roman" w:cs="Times New Roman"/>
          <w:color w:val="auto"/>
          <w:sz w:val="21"/>
          <w:szCs w:val="21"/>
        </w:rPr>
        <w:t>, Правилами электроснабжения и иными актами законодательства</w:t>
      </w:r>
      <w:r w:rsidR="00A13598" w:rsidRPr="007C6B10">
        <w:rPr>
          <w:rFonts w:ascii="Times New Roman" w:hAnsi="Times New Roman" w:cs="Times New Roman"/>
          <w:color w:val="auto"/>
          <w:sz w:val="21"/>
          <w:szCs w:val="21"/>
        </w:rPr>
        <w:t>.</w:t>
      </w:r>
    </w:p>
    <w:p w:rsidR="00812B99" w:rsidRPr="007C6B10" w:rsidRDefault="00812B99" w:rsidP="00C26DAC">
      <w:pPr>
        <w:pStyle w:val="1"/>
        <w:shd w:val="clear" w:color="auto" w:fill="auto"/>
        <w:spacing w:after="210" w:line="210" w:lineRule="exact"/>
        <w:ind w:left="-709" w:firstLine="0"/>
        <w:jc w:val="both"/>
        <w:rPr>
          <w:color w:val="auto"/>
        </w:rPr>
      </w:pPr>
    </w:p>
    <w:p w:rsidR="00812B99" w:rsidRPr="007C6B10" w:rsidRDefault="003864E3" w:rsidP="00C26DAC">
      <w:pPr>
        <w:pStyle w:val="1"/>
        <w:shd w:val="clear" w:color="auto" w:fill="auto"/>
        <w:spacing w:after="205" w:line="210" w:lineRule="exact"/>
        <w:ind w:left="-709" w:firstLine="2400"/>
        <w:jc w:val="both"/>
        <w:rPr>
          <w:b/>
          <w:color w:val="auto"/>
        </w:rPr>
      </w:pPr>
      <w:r w:rsidRPr="007C6B10">
        <w:rPr>
          <w:b/>
          <w:color w:val="auto"/>
        </w:rPr>
        <w:t xml:space="preserve">                       </w:t>
      </w:r>
      <w:r w:rsidR="00351FC1" w:rsidRPr="007C6B10">
        <w:rPr>
          <w:b/>
          <w:color w:val="auto"/>
        </w:rPr>
        <w:t>4</w:t>
      </w:r>
      <w:r w:rsidR="00812B99" w:rsidRPr="007C6B10">
        <w:rPr>
          <w:b/>
          <w:color w:val="auto"/>
        </w:rPr>
        <w:t>. Ответственность по соглашению</w:t>
      </w:r>
    </w:p>
    <w:p w:rsidR="003A6D95" w:rsidRPr="007C6B10" w:rsidRDefault="00351FC1" w:rsidP="00C26DAC">
      <w:pPr>
        <w:pStyle w:val="1"/>
        <w:shd w:val="clear" w:color="auto" w:fill="auto"/>
        <w:spacing w:after="0" w:line="240" w:lineRule="auto"/>
        <w:ind w:left="-709" w:firstLine="0"/>
        <w:jc w:val="both"/>
        <w:rPr>
          <w:color w:val="auto"/>
        </w:rPr>
      </w:pPr>
      <w:r w:rsidRPr="007C6B10">
        <w:rPr>
          <w:color w:val="auto"/>
        </w:rPr>
        <w:t>4</w:t>
      </w:r>
      <w:r w:rsidR="002D119C" w:rsidRPr="007C6B10">
        <w:rPr>
          <w:color w:val="auto"/>
        </w:rPr>
        <w:t xml:space="preserve">.1. </w:t>
      </w:r>
      <w:r w:rsidR="003A6D95" w:rsidRPr="007C6B10">
        <w:rPr>
          <w:color w:val="auto"/>
        </w:rPr>
        <w:t xml:space="preserve">Граница ответственности </w:t>
      </w:r>
      <w:r w:rsidR="003864E3" w:rsidRPr="007C6B10">
        <w:rPr>
          <w:color w:val="auto"/>
        </w:rPr>
        <w:t>Владельца транзитной электрической сети</w:t>
      </w:r>
      <w:r w:rsidR="003A6D95" w:rsidRPr="007C6B10">
        <w:rPr>
          <w:color w:val="auto"/>
        </w:rPr>
        <w:t xml:space="preserve"> установлена актом разграничения балансовой принадлежности электрических сетей (оборудования) и эксплуатационной ответственности сторон, составленного между Владельцем транзитной электрической сети и </w:t>
      </w:r>
      <w:r w:rsidR="00592C46" w:rsidRPr="007C6B10">
        <w:rPr>
          <w:color w:val="auto"/>
        </w:rPr>
        <w:t>Потребителем</w:t>
      </w:r>
      <w:r w:rsidR="003A6D95" w:rsidRPr="007C6B10">
        <w:rPr>
          <w:color w:val="auto"/>
        </w:rPr>
        <w:t>.</w:t>
      </w:r>
    </w:p>
    <w:p w:rsidR="003A6D95" w:rsidRPr="007C6B10" w:rsidRDefault="00351FC1" w:rsidP="00C26DAC">
      <w:pPr>
        <w:pStyle w:val="1"/>
        <w:shd w:val="clear" w:color="auto" w:fill="auto"/>
        <w:spacing w:after="0" w:line="240" w:lineRule="auto"/>
        <w:ind w:left="-709" w:firstLine="0"/>
        <w:jc w:val="both"/>
        <w:rPr>
          <w:color w:val="auto"/>
        </w:rPr>
      </w:pPr>
      <w:r w:rsidRPr="007C6B10">
        <w:rPr>
          <w:color w:val="auto"/>
        </w:rPr>
        <w:lastRenderedPageBreak/>
        <w:t>4</w:t>
      </w:r>
      <w:r w:rsidR="002D119C" w:rsidRPr="007C6B10">
        <w:rPr>
          <w:color w:val="auto"/>
        </w:rPr>
        <w:t xml:space="preserve">.2. </w:t>
      </w:r>
      <w:r w:rsidR="00592C46" w:rsidRPr="007C6B10">
        <w:rPr>
          <w:color w:val="auto"/>
        </w:rPr>
        <w:t xml:space="preserve">Владелец транзитной электрической сети, предоставляя Потребителю право пользоваться своими энергосетями </w:t>
      </w:r>
      <w:r w:rsidR="003A6D95" w:rsidRPr="007C6B10">
        <w:rPr>
          <w:color w:val="auto"/>
        </w:rPr>
        <w:t xml:space="preserve">несет ответственности перед </w:t>
      </w:r>
      <w:r w:rsidR="00592C46" w:rsidRPr="007C6B10">
        <w:rPr>
          <w:color w:val="auto"/>
        </w:rPr>
        <w:t>Потребителем</w:t>
      </w:r>
      <w:r w:rsidR="003A6D95" w:rsidRPr="007C6B10">
        <w:rPr>
          <w:color w:val="auto"/>
        </w:rPr>
        <w:t xml:space="preserve"> за неудовлетворительное качество электрической энергии, за перерыв в подаче, прекращение или ограничение подачи электрической энергии, вызванные состоянием транзитной электрической сети.</w:t>
      </w:r>
    </w:p>
    <w:p w:rsidR="00592C46" w:rsidRPr="007C6B10" w:rsidRDefault="00592C46" w:rsidP="00C26DAC">
      <w:pPr>
        <w:pStyle w:val="1"/>
        <w:shd w:val="clear" w:color="auto" w:fill="auto"/>
        <w:tabs>
          <w:tab w:val="left" w:pos="362"/>
        </w:tabs>
        <w:spacing w:after="210" w:line="210" w:lineRule="exact"/>
        <w:ind w:left="-709" w:firstLine="0"/>
        <w:jc w:val="center"/>
        <w:rPr>
          <w:color w:val="auto"/>
        </w:rPr>
      </w:pPr>
    </w:p>
    <w:p w:rsidR="00812B99" w:rsidRPr="007C6B10" w:rsidRDefault="00351FC1" w:rsidP="00C26DAC">
      <w:pPr>
        <w:pStyle w:val="1"/>
        <w:shd w:val="clear" w:color="auto" w:fill="auto"/>
        <w:tabs>
          <w:tab w:val="left" w:pos="362"/>
        </w:tabs>
        <w:spacing w:after="210" w:line="210" w:lineRule="exact"/>
        <w:ind w:left="-709" w:firstLine="0"/>
        <w:jc w:val="center"/>
        <w:rPr>
          <w:b/>
          <w:color w:val="auto"/>
        </w:rPr>
      </w:pPr>
      <w:r w:rsidRPr="007C6B10">
        <w:rPr>
          <w:b/>
          <w:color w:val="auto"/>
        </w:rPr>
        <w:t>5</w:t>
      </w:r>
      <w:r w:rsidR="00812B99" w:rsidRPr="007C6B10">
        <w:rPr>
          <w:b/>
          <w:color w:val="auto"/>
        </w:rPr>
        <w:t>. Сроки действия соглашения. Рассмотрение споров</w:t>
      </w:r>
    </w:p>
    <w:p w:rsidR="00015F8B" w:rsidRPr="007C6B10" w:rsidRDefault="00BC0158" w:rsidP="00BC0158">
      <w:pPr>
        <w:pStyle w:val="1"/>
        <w:shd w:val="clear" w:color="auto" w:fill="auto"/>
        <w:spacing w:after="0" w:line="240" w:lineRule="auto"/>
        <w:ind w:left="-709" w:firstLine="0"/>
        <w:jc w:val="both"/>
        <w:rPr>
          <w:color w:val="auto"/>
        </w:rPr>
      </w:pPr>
      <w:r w:rsidRPr="007C6B10">
        <w:rPr>
          <w:color w:val="auto"/>
        </w:rPr>
        <w:t xml:space="preserve">5.1. </w:t>
      </w:r>
      <w:r w:rsidR="00015F8B" w:rsidRPr="007C6B10">
        <w:rPr>
          <w:color w:val="auto"/>
        </w:rPr>
        <w:t>Настоящее соглашение вступает в силу с момента его подписания обеими сторонами</w:t>
      </w:r>
      <w:r w:rsidR="00410B03" w:rsidRPr="007C6B10">
        <w:rPr>
          <w:color w:val="auto"/>
        </w:rPr>
        <w:t xml:space="preserve">, заключается сроком на два года и считается ежегодно продленным, если не позднее, чем за месяц до окончания срока действия соглашения ни одна из «Сторон» обоснованно не заявит о его прекращении. </w:t>
      </w:r>
    </w:p>
    <w:p w:rsidR="009902E6" w:rsidRPr="007C6B10" w:rsidRDefault="00BC0158" w:rsidP="00BC0158">
      <w:pPr>
        <w:pStyle w:val="1"/>
        <w:shd w:val="clear" w:color="auto" w:fill="auto"/>
        <w:spacing w:after="0" w:line="240" w:lineRule="auto"/>
        <w:ind w:left="-709" w:firstLine="0"/>
        <w:jc w:val="both"/>
        <w:rPr>
          <w:color w:val="auto"/>
        </w:rPr>
      </w:pPr>
      <w:r w:rsidRPr="007C6B10">
        <w:rPr>
          <w:color w:val="auto"/>
        </w:rPr>
        <w:t xml:space="preserve">5.2. </w:t>
      </w:r>
      <w:r w:rsidR="00015F8B" w:rsidRPr="007C6B10">
        <w:rPr>
          <w:color w:val="auto"/>
        </w:rPr>
        <w:t>Настоящее соглашение может быть расторгнуто по соглашению Сторон или по решению суда в случаях, предусмотренных действующим законодательством</w:t>
      </w:r>
      <w:bookmarkStart w:id="8" w:name="_Hlk124929024"/>
      <w:r w:rsidR="009902E6" w:rsidRPr="007C6B10">
        <w:rPr>
          <w:color w:val="auto"/>
        </w:rPr>
        <w:t>.</w:t>
      </w:r>
    </w:p>
    <w:p w:rsidR="00015F8B" w:rsidRPr="007C6B10" w:rsidRDefault="002455A5" w:rsidP="00775A67">
      <w:pPr>
        <w:pStyle w:val="1"/>
        <w:shd w:val="clear" w:color="auto" w:fill="auto"/>
        <w:spacing w:after="0" w:line="240" w:lineRule="auto"/>
        <w:ind w:left="-709" w:firstLine="709"/>
        <w:jc w:val="both"/>
        <w:rPr>
          <w:color w:val="auto"/>
        </w:rPr>
      </w:pPr>
      <w:r w:rsidRPr="007C6B10">
        <w:rPr>
          <w:rStyle w:val="word-wrapper"/>
          <w:color w:val="auto"/>
          <w:shd w:val="clear" w:color="auto" w:fill="FFFFFF"/>
        </w:rPr>
        <w:t>Для расторжения настоящего соглашения в случае перехода прав</w:t>
      </w:r>
      <w:r w:rsidR="00775A67" w:rsidRPr="007C6B10">
        <w:rPr>
          <w:rStyle w:val="word-wrapper"/>
          <w:color w:val="auto"/>
          <w:shd w:val="clear" w:color="auto" w:fill="FFFFFF"/>
        </w:rPr>
        <w:t>а</w:t>
      </w:r>
      <w:r w:rsidRPr="007C6B10">
        <w:rPr>
          <w:rStyle w:val="word-wrapper"/>
          <w:color w:val="auto"/>
          <w:shd w:val="clear" w:color="auto" w:fill="FFFFFF"/>
        </w:rPr>
        <w:t xml:space="preserve"> собственности (хозяйственного ведения, оперативного управления) в отношении объекта, в котором размещена транзитная электрическая сеть,  </w:t>
      </w:r>
      <w:r w:rsidR="009902E6" w:rsidRPr="007C6B10">
        <w:rPr>
          <w:color w:val="auto"/>
        </w:rPr>
        <w:t>Владел</w:t>
      </w:r>
      <w:r w:rsidR="0054178C" w:rsidRPr="007C6B10">
        <w:rPr>
          <w:color w:val="auto"/>
        </w:rPr>
        <w:t>ец</w:t>
      </w:r>
      <w:r w:rsidRPr="007C6B10">
        <w:rPr>
          <w:color w:val="auto"/>
        </w:rPr>
        <w:t xml:space="preserve"> </w:t>
      </w:r>
      <w:r w:rsidR="009902E6" w:rsidRPr="007C6B10">
        <w:rPr>
          <w:color w:val="auto"/>
        </w:rPr>
        <w:t>транзитной электрической сети</w:t>
      </w:r>
      <w:r w:rsidR="009902E6" w:rsidRPr="007C6B10">
        <w:rPr>
          <w:rStyle w:val="word-wrapper"/>
          <w:color w:val="auto"/>
          <w:shd w:val="clear" w:color="auto" w:fill="FFFFFF"/>
        </w:rPr>
        <w:t xml:space="preserve"> </w:t>
      </w:r>
      <w:r w:rsidRPr="007C6B10">
        <w:rPr>
          <w:rStyle w:val="word-wrapper"/>
          <w:color w:val="auto"/>
          <w:shd w:val="clear" w:color="auto" w:fill="FFFFFF"/>
        </w:rPr>
        <w:t>должен уведомить в пятидневный срок</w:t>
      </w:r>
      <w:r w:rsidR="0054178C" w:rsidRPr="007C6B10">
        <w:rPr>
          <w:color w:val="auto"/>
        </w:rPr>
        <w:t xml:space="preserve"> РУП «Брестэнерго» с момента заключения договора на</w:t>
      </w:r>
      <w:r w:rsidR="0054178C" w:rsidRPr="007C6B10">
        <w:rPr>
          <w:rStyle w:val="word-wrapper"/>
          <w:color w:val="auto"/>
          <w:shd w:val="clear" w:color="auto" w:fill="FFFFFF"/>
        </w:rPr>
        <w:t xml:space="preserve"> отчуждени</w:t>
      </w:r>
      <w:r w:rsidR="00775A67" w:rsidRPr="007C6B10">
        <w:rPr>
          <w:rStyle w:val="word-wrapper"/>
          <w:color w:val="auto"/>
          <w:shd w:val="clear" w:color="auto" w:fill="FFFFFF"/>
        </w:rPr>
        <w:t>е</w:t>
      </w:r>
      <w:r w:rsidR="0054178C" w:rsidRPr="007C6B10">
        <w:rPr>
          <w:rStyle w:val="word-wrapper"/>
          <w:color w:val="auto"/>
          <w:shd w:val="clear" w:color="auto" w:fill="FFFFFF"/>
        </w:rPr>
        <w:t xml:space="preserve"> объекта.</w:t>
      </w:r>
    </w:p>
    <w:bookmarkEnd w:id="8"/>
    <w:p w:rsidR="00015F8B" w:rsidRPr="007C6B10" w:rsidRDefault="00BC0158" w:rsidP="00BC0158">
      <w:pPr>
        <w:pStyle w:val="1"/>
        <w:shd w:val="clear" w:color="auto" w:fill="auto"/>
        <w:spacing w:after="0" w:line="240" w:lineRule="auto"/>
        <w:ind w:left="-709" w:firstLine="0"/>
        <w:jc w:val="both"/>
        <w:rPr>
          <w:color w:val="auto"/>
        </w:rPr>
      </w:pPr>
      <w:r w:rsidRPr="007C6B10">
        <w:rPr>
          <w:color w:val="auto"/>
        </w:rPr>
        <w:t xml:space="preserve">5.3. </w:t>
      </w:r>
      <w:r w:rsidR="00015F8B" w:rsidRPr="007C6B10">
        <w:rPr>
          <w:color w:val="auto"/>
        </w:rPr>
        <w:t>Все изменения и дополнения к настоящему соглашению являются неотъемлемой его частью, должны быть составлены в письменной форме и подписаны Сторонами.</w:t>
      </w:r>
    </w:p>
    <w:p w:rsidR="00015F8B" w:rsidRPr="007C6B10" w:rsidRDefault="00BC0158" w:rsidP="00BC0158">
      <w:pPr>
        <w:pStyle w:val="1"/>
        <w:shd w:val="clear" w:color="auto" w:fill="auto"/>
        <w:spacing w:after="0" w:line="240" w:lineRule="auto"/>
        <w:ind w:left="-709" w:firstLine="0"/>
        <w:jc w:val="both"/>
        <w:rPr>
          <w:color w:val="auto"/>
        </w:rPr>
      </w:pPr>
      <w:r w:rsidRPr="007C6B10">
        <w:rPr>
          <w:color w:val="auto"/>
        </w:rPr>
        <w:t xml:space="preserve">5.4. </w:t>
      </w:r>
      <w:r w:rsidR="00015F8B" w:rsidRPr="007C6B10">
        <w:rPr>
          <w:color w:val="auto"/>
        </w:rPr>
        <w:t>Во всем, что не предусмотрено настоящим соглашением, Стороны руководствуются действующим законодательством.</w:t>
      </w:r>
    </w:p>
    <w:p w:rsidR="00015F8B" w:rsidRPr="007C6B10" w:rsidRDefault="00BC0158" w:rsidP="00BC0158">
      <w:pPr>
        <w:pStyle w:val="1"/>
        <w:shd w:val="clear" w:color="auto" w:fill="auto"/>
        <w:spacing w:after="0" w:line="240" w:lineRule="auto"/>
        <w:ind w:left="-709" w:firstLine="0"/>
        <w:jc w:val="both"/>
        <w:rPr>
          <w:color w:val="auto"/>
        </w:rPr>
      </w:pPr>
      <w:r w:rsidRPr="007C6B10">
        <w:rPr>
          <w:color w:val="auto"/>
        </w:rPr>
        <w:t xml:space="preserve">5.5. </w:t>
      </w:r>
      <w:r w:rsidR="00015F8B" w:rsidRPr="007C6B10">
        <w:rPr>
          <w:color w:val="auto"/>
        </w:rPr>
        <w:t>Настоящее соглашение составлено в двух экземплярах по одному для каждой из Сторон.</w:t>
      </w:r>
    </w:p>
    <w:p w:rsidR="002D119C" w:rsidRPr="007C6B10" w:rsidRDefault="002D119C" w:rsidP="00C26DAC">
      <w:pPr>
        <w:pStyle w:val="1"/>
        <w:shd w:val="clear" w:color="auto" w:fill="auto"/>
        <w:tabs>
          <w:tab w:val="left" w:pos="434"/>
        </w:tabs>
        <w:spacing w:after="29" w:line="264" w:lineRule="exact"/>
        <w:ind w:left="-709" w:firstLine="0"/>
        <w:jc w:val="both"/>
        <w:rPr>
          <w:color w:val="auto"/>
        </w:rPr>
      </w:pPr>
    </w:p>
    <w:p w:rsidR="00FB60ED" w:rsidRPr="007C6B10" w:rsidRDefault="00E16CAC" w:rsidP="00E16CAC">
      <w:pPr>
        <w:pStyle w:val="1"/>
        <w:shd w:val="clear" w:color="auto" w:fill="auto"/>
        <w:tabs>
          <w:tab w:val="left" w:pos="362"/>
        </w:tabs>
        <w:spacing w:after="210" w:line="210" w:lineRule="exact"/>
        <w:ind w:left="-709" w:firstLine="0"/>
        <w:jc w:val="center"/>
        <w:rPr>
          <w:b/>
          <w:color w:val="auto"/>
        </w:rPr>
      </w:pPr>
      <w:r w:rsidRPr="007C6B10">
        <w:rPr>
          <w:b/>
          <w:color w:val="auto"/>
        </w:rPr>
        <w:t xml:space="preserve">6. </w:t>
      </w:r>
      <w:r w:rsidR="00812B99" w:rsidRPr="007C6B10">
        <w:rPr>
          <w:b/>
          <w:color w:val="auto"/>
        </w:rPr>
        <w:t>Реквизиты и подписи Сторон</w:t>
      </w:r>
    </w:p>
    <w:p w:rsidR="000D7AA9" w:rsidRPr="007C6B10" w:rsidRDefault="000D7AA9" w:rsidP="00C26DAC">
      <w:pPr>
        <w:pStyle w:val="1"/>
        <w:shd w:val="clear" w:color="auto" w:fill="auto"/>
        <w:tabs>
          <w:tab w:val="left" w:pos="851"/>
          <w:tab w:val="left" w:pos="3562"/>
          <w:tab w:val="left" w:pos="4536"/>
          <w:tab w:val="left" w:pos="4820"/>
          <w:tab w:val="left" w:pos="8789"/>
        </w:tabs>
        <w:spacing w:after="0" w:line="240" w:lineRule="auto"/>
        <w:ind w:left="-709" w:right="450" w:firstLine="0"/>
        <w:jc w:val="both"/>
        <w:rPr>
          <w:color w:val="auto"/>
        </w:rPr>
      </w:pPr>
    </w:p>
    <w:p w:rsidR="00FB60ED" w:rsidRPr="007C6B10" w:rsidRDefault="00FB60ED" w:rsidP="00C26DAC">
      <w:pPr>
        <w:pStyle w:val="1"/>
        <w:shd w:val="clear" w:color="auto" w:fill="auto"/>
        <w:tabs>
          <w:tab w:val="left" w:pos="851"/>
          <w:tab w:val="left" w:pos="3562"/>
          <w:tab w:val="left" w:pos="4536"/>
          <w:tab w:val="left" w:pos="4820"/>
          <w:tab w:val="left" w:pos="8789"/>
        </w:tabs>
        <w:spacing w:after="0" w:line="240" w:lineRule="auto"/>
        <w:ind w:left="-709" w:right="450" w:firstLine="0"/>
        <w:jc w:val="both"/>
        <w:rPr>
          <w:color w:val="auto"/>
        </w:rPr>
      </w:pPr>
      <w:r w:rsidRPr="007C6B10">
        <w:rPr>
          <w:color w:val="auto"/>
        </w:rPr>
        <w:t>Владелец транзитной</w:t>
      </w:r>
      <w:r w:rsidR="00D54582" w:rsidRPr="007C6B10">
        <w:rPr>
          <w:color w:val="auto"/>
        </w:rPr>
        <w:t xml:space="preserve">                                                                                              Потребитель</w:t>
      </w:r>
      <w:r w:rsidRPr="007C6B10">
        <w:rPr>
          <w:color w:val="auto"/>
        </w:rPr>
        <w:t xml:space="preserve">                                      </w:t>
      </w:r>
    </w:p>
    <w:p w:rsidR="00812B99" w:rsidRPr="007C6B10" w:rsidRDefault="00FB60ED" w:rsidP="00C26DAC">
      <w:pPr>
        <w:pStyle w:val="1"/>
        <w:shd w:val="clear" w:color="auto" w:fill="auto"/>
        <w:tabs>
          <w:tab w:val="left" w:pos="851"/>
          <w:tab w:val="left" w:pos="3562"/>
          <w:tab w:val="left" w:pos="4536"/>
          <w:tab w:val="left" w:pos="4820"/>
          <w:tab w:val="left" w:pos="8789"/>
        </w:tabs>
        <w:spacing w:after="0" w:line="240" w:lineRule="auto"/>
        <w:ind w:left="-709" w:right="450" w:firstLine="0"/>
        <w:jc w:val="both"/>
        <w:rPr>
          <w:color w:val="auto"/>
        </w:rPr>
      </w:pPr>
      <w:r w:rsidRPr="007C6B10">
        <w:rPr>
          <w:color w:val="auto"/>
        </w:rPr>
        <w:t>электрической сети</w:t>
      </w:r>
      <w:r w:rsidR="00812B99" w:rsidRPr="007C6B10">
        <w:rPr>
          <w:color w:val="auto"/>
        </w:rPr>
        <w:t xml:space="preserve">              </w:t>
      </w:r>
    </w:p>
    <w:tbl>
      <w:tblPr>
        <w:tblW w:w="9854" w:type="dxa"/>
        <w:tblInd w:w="-106" w:type="dxa"/>
        <w:tblLook w:val="01E0" w:firstRow="1" w:lastRow="1" w:firstColumn="1" w:lastColumn="1" w:noHBand="0" w:noVBand="0"/>
      </w:tblPr>
      <w:tblGrid>
        <w:gridCol w:w="4954"/>
        <w:gridCol w:w="4900"/>
      </w:tblGrid>
      <w:tr w:rsidR="005B742B" w:rsidRPr="007C6B10">
        <w:trPr>
          <w:trHeight w:val="90"/>
        </w:trPr>
        <w:tc>
          <w:tcPr>
            <w:tcW w:w="4954" w:type="dxa"/>
          </w:tcPr>
          <w:p w:rsidR="00812B99" w:rsidRPr="007C6B10" w:rsidRDefault="00812B99" w:rsidP="00395344">
            <w:pPr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4900" w:type="dxa"/>
          </w:tcPr>
          <w:p w:rsidR="00812B99" w:rsidRPr="007C6B10" w:rsidRDefault="00812B99" w:rsidP="008E1B1F">
            <w:pPr>
              <w:jc w:val="both"/>
              <w:rPr>
                <w:color w:val="auto"/>
                <w:sz w:val="16"/>
                <w:szCs w:val="16"/>
              </w:rPr>
            </w:pPr>
          </w:p>
        </w:tc>
      </w:tr>
    </w:tbl>
    <w:p w:rsidR="00812B99" w:rsidRPr="007C6B10" w:rsidRDefault="00D81161" w:rsidP="00D81161">
      <w:pPr>
        <w:ind w:left="-142"/>
        <w:rPr>
          <w:sz w:val="16"/>
          <w:szCs w:val="16"/>
        </w:rPr>
      </w:pPr>
      <w:r w:rsidRPr="007C6B10">
        <w:rPr>
          <w:color w:val="auto"/>
          <w:sz w:val="16"/>
          <w:szCs w:val="16"/>
        </w:rPr>
        <w:t>____________</w:t>
      </w:r>
      <w:r w:rsidR="007F4774">
        <w:rPr>
          <w:color w:val="auto"/>
          <w:sz w:val="16"/>
          <w:szCs w:val="16"/>
        </w:rPr>
        <w:t>__</w:t>
      </w:r>
      <w:r w:rsidRPr="007C6B10">
        <w:rPr>
          <w:color w:val="auto"/>
          <w:sz w:val="16"/>
          <w:szCs w:val="16"/>
        </w:rPr>
        <w:t>____________ ____________                                     __</w:t>
      </w:r>
      <w:r w:rsidR="007F4774">
        <w:rPr>
          <w:color w:val="auto"/>
          <w:sz w:val="16"/>
          <w:szCs w:val="16"/>
        </w:rPr>
        <w:t>_________________________</w:t>
      </w:r>
      <w:r w:rsidRPr="007C6B10">
        <w:rPr>
          <w:color w:val="auto"/>
          <w:sz w:val="16"/>
          <w:szCs w:val="16"/>
        </w:rPr>
        <w:t>______ _</w:t>
      </w:r>
      <w:r w:rsidRPr="007C6B10">
        <w:rPr>
          <w:sz w:val="16"/>
          <w:szCs w:val="16"/>
        </w:rPr>
        <w:t>_______________</w:t>
      </w:r>
    </w:p>
    <w:sectPr w:rsidR="00812B99" w:rsidRPr="007C6B10" w:rsidSect="007C6B10">
      <w:type w:val="continuous"/>
      <w:pgSz w:w="11905" w:h="16837"/>
      <w:pgMar w:top="494" w:right="848" w:bottom="568" w:left="16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114" w:rsidRDefault="00622114" w:rsidP="00D9246D">
      <w:r>
        <w:separator/>
      </w:r>
    </w:p>
  </w:endnote>
  <w:endnote w:type="continuationSeparator" w:id="0">
    <w:p w:rsidR="00622114" w:rsidRDefault="00622114" w:rsidP="00D9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114" w:rsidRDefault="00622114"/>
  </w:footnote>
  <w:footnote w:type="continuationSeparator" w:id="0">
    <w:p w:rsidR="00622114" w:rsidRDefault="006221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60F8A"/>
    <w:multiLevelType w:val="hybridMultilevel"/>
    <w:tmpl w:val="56067A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E4F3C5C"/>
    <w:multiLevelType w:val="hybridMultilevel"/>
    <w:tmpl w:val="9614E864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B5489"/>
    <w:multiLevelType w:val="multilevel"/>
    <w:tmpl w:val="7DF0E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949542D"/>
    <w:multiLevelType w:val="multilevel"/>
    <w:tmpl w:val="21F2C56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A5470D2"/>
    <w:multiLevelType w:val="multilevel"/>
    <w:tmpl w:val="773CC0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F0A298F"/>
    <w:multiLevelType w:val="hybridMultilevel"/>
    <w:tmpl w:val="A412E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C10F5"/>
    <w:multiLevelType w:val="hybridMultilevel"/>
    <w:tmpl w:val="EE5A7F9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63E92"/>
    <w:multiLevelType w:val="multilevel"/>
    <w:tmpl w:val="43AA67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2CE5244"/>
    <w:multiLevelType w:val="hybridMultilevel"/>
    <w:tmpl w:val="4F561E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71895"/>
    <w:multiLevelType w:val="multilevel"/>
    <w:tmpl w:val="C39CB0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C290FD9"/>
    <w:multiLevelType w:val="multilevel"/>
    <w:tmpl w:val="55724E12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decimal"/>
      <w:lvlText w:val="%5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5.%6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81"/>
  <w:drawingGridVerticalSpacing w:val="181"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6D"/>
    <w:rsid w:val="00015F8B"/>
    <w:rsid w:val="00094862"/>
    <w:rsid w:val="000C5BDD"/>
    <w:rsid w:val="000D7AA9"/>
    <w:rsid w:val="000E02E3"/>
    <w:rsid w:val="000E0555"/>
    <w:rsid w:val="000F751A"/>
    <w:rsid w:val="000F77A2"/>
    <w:rsid w:val="00112A32"/>
    <w:rsid w:val="001139BC"/>
    <w:rsid w:val="001473FC"/>
    <w:rsid w:val="00154C99"/>
    <w:rsid w:val="001709B6"/>
    <w:rsid w:val="00173188"/>
    <w:rsid w:val="001C4271"/>
    <w:rsid w:val="001C696C"/>
    <w:rsid w:val="001F596D"/>
    <w:rsid w:val="00207207"/>
    <w:rsid w:val="00213328"/>
    <w:rsid w:val="002161DC"/>
    <w:rsid w:val="00224C16"/>
    <w:rsid w:val="002455A5"/>
    <w:rsid w:val="0025655C"/>
    <w:rsid w:val="00265054"/>
    <w:rsid w:val="00270307"/>
    <w:rsid w:val="002A3D9A"/>
    <w:rsid w:val="002D119C"/>
    <w:rsid w:val="002D70EF"/>
    <w:rsid w:val="00302FE5"/>
    <w:rsid w:val="00320EBF"/>
    <w:rsid w:val="00322A18"/>
    <w:rsid w:val="00351FC1"/>
    <w:rsid w:val="00367399"/>
    <w:rsid w:val="003728BA"/>
    <w:rsid w:val="00374223"/>
    <w:rsid w:val="003864E3"/>
    <w:rsid w:val="00395344"/>
    <w:rsid w:val="003A3300"/>
    <w:rsid w:val="003A6D95"/>
    <w:rsid w:val="003A7D25"/>
    <w:rsid w:val="003E623E"/>
    <w:rsid w:val="003F3057"/>
    <w:rsid w:val="00410B03"/>
    <w:rsid w:val="00423240"/>
    <w:rsid w:val="00431826"/>
    <w:rsid w:val="004373BC"/>
    <w:rsid w:val="0047339F"/>
    <w:rsid w:val="0048441D"/>
    <w:rsid w:val="004D05BE"/>
    <w:rsid w:val="004D30D0"/>
    <w:rsid w:val="004E76F5"/>
    <w:rsid w:val="004F35E6"/>
    <w:rsid w:val="004F49D2"/>
    <w:rsid w:val="004F6155"/>
    <w:rsid w:val="00510C2D"/>
    <w:rsid w:val="005143B2"/>
    <w:rsid w:val="00530AA7"/>
    <w:rsid w:val="00536E1F"/>
    <w:rsid w:val="0054178C"/>
    <w:rsid w:val="00542073"/>
    <w:rsid w:val="00556D6A"/>
    <w:rsid w:val="00576BDC"/>
    <w:rsid w:val="005917CE"/>
    <w:rsid w:val="00592C46"/>
    <w:rsid w:val="005B0DAC"/>
    <w:rsid w:val="005B742B"/>
    <w:rsid w:val="005D57C3"/>
    <w:rsid w:val="00622114"/>
    <w:rsid w:val="006332F5"/>
    <w:rsid w:val="00657860"/>
    <w:rsid w:val="00666666"/>
    <w:rsid w:val="006847D6"/>
    <w:rsid w:val="006B2298"/>
    <w:rsid w:val="006F536C"/>
    <w:rsid w:val="006F5E49"/>
    <w:rsid w:val="00706479"/>
    <w:rsid w:val="007152B8"/>
    <w:rsid w:val="00723F79"/>
    <w:rsid w:val="0072624F"/>
    <w:rsid w:val="00731368"/>
    <w:rsid w:val="00741B57"/>
    <w:rsid w:val="00775A67"/>
    <w:rsid w:val="0078755E"/>
    <w:rsid w:val="007C6B10"/>
    <w:rsid w:val="007D1783"/>
    <w:rsid w:val="007E7875"/>
    <w:rsid w:val="007F4774"/>
    <w:rsid w:val="00812B99"/>
    <w:rsid w:val="00827D5F"/>
    <w:rsid w:val="00880BB4"/>
    <w:rsid w:val="00893F19"/>
    <w:rsid w:val="008A4817"/>
    <w:rsid w:val="008B5CF0"/>
    <w:rsid w:val="008E1B1F"/>
    <w:rsid w:val="00927BB5"/>
    <w:rsid w:val="0093305A"/>
    <w:rsid w:val="00940A0F"/>
    <w:rsid w:val="009620F9"/>
    <w:rsid w:val="009902E6"/>
    <w:rsid w:val="00992BC1"/>
    <w:rsid w:val="009A7202"/>
    <w:rsid w:val="009D5AB6"/>
    <w:rsid w:val="00A13598"/>
    <w:rsid w:val="00A22A0A"/>
    <w:rsid w:val="00A23F74"/>
    <w:rsid w:val="00A37941"/>
    <w:rsid w:val="00A456E4"/>
    <w:rsid w:val="00A4634E"/>
    <w:rsid w:val="00A81972"/>
    <w:rsid w:val="00AA18D7"/>
    <w:rsid w:val="00B15E49"/>
    <w:rsid w:val="00B16E14"/>
    <w:rsid w:val="00B20A4F"/>
    <w:rsid w:val="00B21824"/>
    <w:rsid w:val="00B30C15"/>
    <w:rsid w:val="00B37A6D"/>
    <w:rsid w:val="00B40CAE"/>
    <w:rsid w:val="00B462B8"/>
    <w:rsid w:val="00B7199E"/>
    <w:rsid w:val="00B931F8"/>
    <w:rsid w:val="00BC0158"/>
    <w:rsid w:val="00BC50B7"/>
    <w:rsid w:val="00C2377C"/>
    <w:rsid w:val="00C26DAC"/>
    <w:rsid w:val="00C466B8"/>
    <w:rsid w:val="00C5609B"/>
    <w:rsid w:val="00C71BBE"/>
    <w:rsid w:val="00C80784"/>
    <w:rsid w:val="00CA314F"/>
    <w:rsid w:val="00CA375D"/>
    <w:rsid w:val="00CA75DB"/>
    <w:rsid w:val="00CD2E63"/>
    <w:rsid w:val="00CF30F3"/>
    <w:rsid w:val="00D16527"/>
    <w:rsid w:val="00D502C9"/>
    <w:rsid w:val="00D54582"/>
    <w:rsid w:val="00D5593B"/>
    <w:rsid w:val="00D607FA"/>
    <w:rsid w:val="00D77927"/>
    <w:rsid w:val="00D808DB"/>
    <w:rsid w:val="00D81161"/>
    <w:rsid w:val="00D9246D"/>
    <w:rsid w:val="00DA51DF"/>
    <w:rsid w:val="00DD54EB"/>
    <w:rsid w:val="00DE0FC6"/>
    <w:rsid w:val="00DE20AF"/>
    <w:rsid w:val="00E04853"/>
    <w:rsid w:val="00E06025"/>
    <w:rsid w:val="00E06E5A"/>
    <w:rsid w:val="00E10D6F"/>
    <w:rsid w:val="00E16CAC"/>
    <w:rsid w:val="00E26185"/>
    <w:rsid w:val="00E3052F"/>
    <w:rsid w:val="00E35E79"/>
    <w:rsid w:val="00E57B23"/>
    <w:rsid w:val="00E6529B"/>
    <w:rsid w:val="00E863AA"/>
    <w:rsid w:val="00EB0E8A"/>
    <w:rsid w:val="00EB561D"/>
    <w:rsid w:val="00ED1354"/>
    <w:rsid w:val="00ED5F41"/>
    <w:rsid w:val="00F01B52"/>
    <w:rsid w:val="00F30C9E"/>
    <w:rsid w:val="00F621E9"/>
    <w:rsid w:val="00F65F29"/>
    <w:rsid w:val="00F66424"/>
    <w:rsid w:val="00F72504"/>
    <w:rsid w:val="00FB369B"/>
    <w:rsid w:val="00FB60ED"/>
    <w:rsid w:val="00FC0B06"/>
    <w:rsid w:val="00FC0F8B"/>
    <w:rsid w:val="00FC72C4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CC804C"/>
  <w15:docId w15:val="{D6FC5686-9109-4E3D-BE50-88D5EC14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246D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9246D"/>
    <w:rPr>
      <w:color w:val="auto"/>
      <w:u w:val="single"/>
    </w:rPr>
  </w:style>
  <w:style w:type="character" w:customStyle="1" w:styleId="a4">
    <w:name w:val="Основной текст_"/>
    <w:basedOn w:val="a0"/>
    <w:link w:val="1"/>
    <w:uiPriority w:val="99"/>
    <w:locked/>
    <w:rsid w:val="00D9246D"/>
    <w:rPr>
      <w:rFonts w:ascii="Times New Roman" w:hAnsi="Times New Roman" w:cs="Times New Roman"/>
      <w:spacing w:val="0"/>
      <w:sz w:val="21"/>
      <w:szCs w:val="21"/>
    </w:rPr>
  </w:style>
  <w:style w:type="character" w:customStyle="1" w:styleId="0pt">
    <w:name w:val="Основной текст + Интервал 0 pt"/>
    <w:basedOn w:val="a4"/>
    <w:uiPriority w:val="99"/>
    <w:rsid w:val="00D9246D"/>
    <w:rPr>
      <w:rFonts w:ascii="Times New Roman" w:hAnsi="Times New Roman" w:cs="Times New Roman"/>
      <w:spacing w:val="-10"/>
      <w:sz w:val="21"/>
      <w:szCs w:val="21"/>
      <w:lang w:val="en-US"/>
    </w:rPr>
  </w:style>
  <w:style w:type="character" w:customStyle="1" w:styleId="7">
    <w:name w:val="Основной текст + 7"/>
    <w:aliases w:val="5 pt,Курсив,Интервал -1 pt"/>
    <w:basedOn w:val="a4"/>
    <w:uiPriority w:val="99"/>
    <w:rsid w:val="00D9246D"/>
    <w:rPr>
      <w:rFonts w:ascii="Times New Roman" w:hAnsi="Times New Roman" w:cs="Times New Roman"/>
      <w:i/>
      <w:iCs/>
      <w:spacing w:val="-20"/>
      <w:sz w:val="15"/>
      <w:szCs w:val="15"/>
    </w:rPr>
  </w:style>
  <w:style w:type="paragraph" w:customStyle="1" w:styleId="1">
    <w:name w:val="Основной текст1"/>
    <w:basedOn w:val="a"/>
    <w:link w:val="a4"/>
    <w:uiPriority w:val="99"/>
    <w:rsid w:val="00D9246D"/>
    <w:pPr>
      <w:shd w:val="clear" w:color="auto" w:fill="FFFFFF"/>
      <w:spacing w:after="300" w:line="240" w:lineRule="atLeast"/>
      <w:ind w:hanging="280"/>
    </w:pPr>
    <w:rPr>
      <w:rFonts w:ascii="Times New Roman" w:eastAsia="Times New Roman" w:hAnsi="Times New Roman" w:cs="Times New Roman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1F59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96D"/>
    <w:rPr>
      <w:rFonts w:ascii="Tahoma" w:hAnsi="Tahoma" w:cs="Tahoma"/>
      <w:color w:val="000000"/>
      <w:sz w:val="16"/>
      <w:szCs w:val="16"/>
    </w:rPr>
  </w:style>
  <w:style w:type="character" w:customStyle="1" w:styleId="word-wrapper">
    <w:name w:val="word-wrapper"/>
    <w:basedOn w:val="a0"/>
    <w:rsid w:val="00990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30AD0-4D00-4F7C-A8C2-D96E7506F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сторон о транзите электроэнергии №</vt:lpstr>
    </vt:vector>
  </TitlesOfParts>
  <Company>SSEE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сторон о транзите электроэнергии №</dc:title>
  <dc:creator>Андрей Сергеич - Я</dc:creator>
  <cp:lastModifiedBy>Юрий Б. Спицын</cp:lastModifiedBy>
  <cp:revision>3</cp:revision>
  <cp:lastPrinted>2023-01-26T12:30:00Z</cp:lastPrinted>
  <dcterms:created xsi:type="dcterms:W3CDTF">2024-05-17T10:18:00Z</dcterms:created>
  <dcterms:modified xsi:type="dcterms:W3CDTF">2024-05-20T10:17:00Z</dcterms:modified>
</cp:coreProperties>
</file>